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4E5CF" w14:textId="77777777" w:rsidR="00E85016" w:rsidRDefault="00707B27" w:rsidP="00707B27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Przedmiotowe zasady oceniania </w:t>
      </w:r>
    </w:p>
    <w:p w14:paraId="3A912219" w14:textId="77777777" w:rsidR="00707B27" w:rsidRDefault="00707B27" w:rsidP="00707B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matematyki</w:t>
      </w:r>
    </w:p>
    <w:p w14:paraId="6CD5E222" w14:textId="77777777" w:rsidR="00707B27" w:rsidRPr="00CD5825" w:rsidRDefault="00707B27" w:rsidP="00707B27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CD5825">
        <w:rPr>
          <w:b/>
          <w:sz w:val="24"/>
          <w:szCs w:val="24"/>
        </w:rPr>
        <w:t>Przedmiotowe zasady oceniania są zgodne z WZO.</w:t>
      </w:r>
    </w:p>
    <w:p w14:paraId="64513660" w14:textId="77777777" w:rsidR="00707B27" w:rsidRPr="00CD5825" w:rsidRDefault="00707B27" w:rsidP="00707B27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CD5825">
        <w:rPr>
          <w:b/>
          <w:sz w:val="24"/>
          <w:szCs w:val="24"/>
        </w:rPr>
        <w:t xml:space="preserve"> Jawność oceniania:</w:t>
      </w:r>
    </w:p>
    <w:p w14:paraId="1A9FDCD1" w14:textId="77777777" w:rsidR="00707B27" w:rsidRDefault="00707B27" w:rsidP="00707B27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- Nauczyciel na początku września każdego roku szkolnego informuje uczniów o wymaganiach edukacyjnych wynikających z realizowanego przez siebie programu nauczania.</w:t>
      </w:r>
    </w:p>
    <w:p w14:paraId="01E6EC89" w14:textId="77777777" w:rsidR="00707B27" w:rsidRDefault="00707B27" w:rsidP="00707B27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- Nauczyciel informuje uczniów </w:t>
      </w:r>
      <w:r w:rsidR="006A6E5D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 rodziców o sposobach sprawdzania osiągnięć edukacyjnych.</w:t>
      </w:r>
    </w:p>
    <w:p w14:paraId="130CF680" w14:textId="77777777" w:rsidR="00707B27" w:rsidRDefault="00707B27" w:rsidP="00707B27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- Oceny są jawne- zarówno dla ucznia jak i jego rodziców.</w:t>
      </w:r>
    </w:p>
    <w:p w14:paraId="73593EDA" w14:textId="77777777" w:rsidR="00707B27" w:rsidRDefault="00707B27" w:rsidP="00707B27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- Sprawdzone i ocenione prace kontrolne nauczyciel przechowuje do końca roku szkolnego.</w:t>
      </w:r>
    </w:p>
    <w:p w14:paraId="41CD246F" w14:textId="77777777" w:rsidR="00707B27" w:rsidRDefault="00707B27" w:rsidP="00707B27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- Uczeń i jego rodzice na zasadach określonych przez nauczyciela mają wgląd w prace kontrolne w formie omówienia pracy w obecności zainteresowanych (tj. nauczyciela, ucznia, rodziców)</w:t>
      </w:r>
    </w:p>
    <w:p w14:paraId="75FB9E3F" w14:textId="77777777" w:rsidR="00707B27" w:rsidRDefault="00707B27" w:rsidP="00707B27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- Na prośbę rodziców nauczyciel uzasadnia wystawioną ocenę</w:t>
      </w:r>
    </w:p>
    <w:p w14:paraId="50F2D49E" w14:textId="77777777" w:rsidR="006A6E5D" w:rsidRDefault="006A6E5D" w:rsidP="00707B27">
      <w:pPr>
        <w:pStyle w:val="Akapitzlist"/>
        <w:ind w:left="1080"/>
        <w:rPr>
          <w:sz w:val="24"/>
          <w:szCs w:val="24"/>
        </w:rPr>
      </w:pPr>
    </w:p>
    <w:p w14:paraId="0ED38373" w14:textId="77777777" w:rsidR="006A6E5D" w:rsidRPr="00CD5825" w:rsidRDefault="006A6E5D" w:rsidP="006A6E5D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CD5825">
        <w:rPr>
          <w:b/>
          <w:sz w:val="24"/>
          <w:szCs w:val="24"/>
        </w:rPr>
        <w:t>Sposoby sprawdzania i oceniania osiągnięć ucznia:</w:t>
      </w:r>
    </w:p>
    <w:p w14:paraId="63668248" w14:textId="77777777" w:rsidR="006A6E5D" w:rsidRDefault="006A6E5D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- ocenianiu podlegają następujące formy aktywności ucznia:</w:t>
      </w:r>
    </w:p>
    <w:p w14:paraId="6EA0E423" w14:textId="77777777" w:rsidR="006A6E5D" w:rsidRDefault="006A6E5D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a) prace pisemne (prace klasowe, kartkówki, testy)</w:t>
      </w:r>
    </w:p>
    <w:p w14:paraId="2D5D06B5" w14:textId="77777777" w:rsidR="006A6E5D" w:rsidRDefault="006A6E5D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b) prace domowe</w:t>
      </w:r>
    </w:p>
    <w:p w14:paraId="64D7081F" w14:textId="77777777" w:rsidR="006A6E5D" w:rsidRDefault="006A6E5D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c) odpowiedzi ustne</w:t>
      </w:r>
    </w:p>
    <w:p w14:paraId="285F7A36" w14:textId="77777777" w:rsidR="006A6E5D" w:rsidRDefault="006A6E5D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d) praca na lekcji (indywidualna lub w grupie)</w:t>
      </w:r>
    </w:p>
    <w:p w14:paraId="71E02123" w14:textId="77777777" w:rsidR="006A6E5D" w:rsidRDefault="006A6E5D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e) rozwiązywanie zadań dodatkowych i problemów</w:t>
      </w:r>
    </w:p>
    <w:p w14:paraId="3E642C68" w14:textId="77777777" w:rsidR="006A6E5D" w:rsidRDefault="003978BC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f) aktywność n</w:t>
      </w:r>
      <w:r w:rsidR="006A6E5D">
        <w:rPr>
          <w:sz w:val="24"/>
          <w:szCs w:val="24"/>
        </w:rPr>
        <w:t>a lekcji</w:t>
      </w:r>
    </w:p>
    <w:p w14:paraId="240872D1" w14:textId="77777777" w:rsidR="00A92BDF" w:rsidRDefault="006A6E5D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g) aktywność matematyczna poza lekcjami (udział w konkursach matematycznych)</w:t>
      </w:r>
    </w:p>
    <w:p w14:paraId="73297804" w14:textId="77777777" w:rsidR="00A92BDF" w:rsidRDefault="00A92BDF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- uczeń ma prawo zgłosić nieprzygotowanie do zajęć bez podania przyczyny 2 razy w ciągu semestru.</w:t>
      </w:r>
    </w:p>
    <w:p w14:paraId="18EE2538" w14:textId="77777777" w:rsidR="00DB2D2F" w:rsidRDefault="00A92BDF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- Po okresie usprawiedliwionej nieobecności, nie krótszej niż tydzień, uczeń ma prawo być </w:t>
      </w:r>
      <w:r w:rsidR="00DB2D2F">
        <w:rPr>
          <w:sz w:val="24"/>
          <w:szCs w:val="24"/>
        </w:rPr>
        <w:t>zwolniony z odpowiedzi ustnych i pisemnych w ciągu dwóch kolejnych dni następujących bezpośrednio po tym okresie.</w:t>
      </w:r>
    </w:p>
    <w:p w14:paraId="0316A140" w14:textId="77777777" w:rsidR="00DB2D2F" w:rsidRDefault="00DB2D2F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- Nie zgłoszenie przez ucznia nieprzygotowania po wywołaniu go do odpowiedzi, pociąga za sobą wpisanie oceny.</w:t>
      </w:r>
    </w:p>
    <w:p w14:paraId="1634C7CE" w14:textId="77777777" w:rsidR="00CD5825" w:rsidRDefault="00DB2D2F" w:rsidP="006A6E5D">
      <w:pPr>
        <w:pStyle w:val="Akapitzlist"/>
        <w:ind w:left="1080"/>
        <w:rPr>
          <w:sz w:val="24"/>
          <w:szCs w:val="24"/>
        </w:rPr>
      </w:pPr>
      <w:r>
        <w:rPr>
          <w:sz w:val="24"/>
          <w:szCs w:val="24"/>
        </w:rPr>
        <w:t>- Ocena z matematyki nie jest średnia arytmetyczną ocen cząstkowych.</w:t>
      </w:r>
    </w:p>
    <w:p w14:paraId="01E1DC1F" w14:textId="77777777" w:rsidR="00CD5825" w:rsidRDefault="00CD5825" w:rsidP="006A6E5D">
      <w:pPr>
        <w:pStyle w:val="Akapitzlist"/>
        <w:ind w:left="1080"/>
        <w:rPr>
          <w:sz w:val="24"/>
          <w:szCs w:val="24"/>
        </w:rPr>
      </w:pPr>
    </w:p>
    <w:p w14:paraId="50C630CE" w14:textId="77777777" w:rsidR="006A6E5D" w:rsidRDefault="00CD5825" w:rsidP="00CD5825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CD5825">
        <w:rPr>
          <w:b/>
          <w:sz w:val="24"/>
          <w:szCs w:val="24"/>
        </w:rPr>
        <w:t>Zasady dotyczące pisemnego sprawdzania umiejętności i wiadomości uczniów oraz formy ich poprawy.</w:t>
      </w:r>
      <w:r w:rsidR="006A6E5D" w:rsidRPr="00CD5825">
        <w:rPr>
          <w:b/>
          <w:sz w:val="24"/>
          <w:szCs w:val="24"/>
        </w:rPr>
        <w:t xml:space="preserve"> </w:t>
      </w:r>
    </w:p>
    <w:p w14:paraId="5E4B3ABC" w14:textId="77777777" w:rsidR="00644681" w:rsidRDefault="00644681" w:rsidP="00644681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Prace klasowe, kartkówki, prace domowe są obowiązkowe dla każdego ucznia.</w:t>
      </w:r>
    </w:p>
    <w:p w14:paraId="07191E5C" w14:textId="77777777" w:rsidR="00644681" w:rsidRDefault="00644681" w:rsidP="00644681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Prace klasowe obywają się po ukończeniu każdego działu, zapowiadanie z tygodniowym wyprzedzeniem. Podany jest ich zakres i zapisane w dzienniku.</w:t>
      </w:r>
    </w:p>
    <w:p w14:paraId="69AE5DA7" w14:textId="77777777" w:rsidR="00644681" w:rsidRDefault="00644681" w:rsidP="00644681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Każdy uczeń ma prawo do poprawy je</w:t>
      </w:r>
      <w:r w:rsidR="00E13897">
        <w:rPr>
          <w:sz w:val="24"/>
          <w:szCs w:val="24"/>
        </w:rPr>
        <w:t>dnokrotnej oceny</w:t>
      </w:r>
      <w:r>
        <w:rPr>
          <w:sz w:val="24"/>
          <w:szCs w:val="24"/>
        </w:rPr>
        <w:t xml:space="preserve"> z pracy klasowej napisanej w terminie. Poprawa jest dobrowolna i powinna odbyć się po lekcjach lub w innym terminie uzgodnionym z nauczycielem w </w:t>
      </w:r>
      <w:r w:rsidR="005F0569">
        <w:rPr>
          <w:sz w:val="24"/>
          <w:szCs w:val="24"/>
        </w:rPr>
        <w:t>ciągu dwóch tygodni od ch</w:t>
      </w:r>
      <w:r w:rsidR="00E13897">
        <w:rPr>
          <w:sz w:val="24"/>
          <w:szCs w:val="24"/>
        </w:rPr>
        <w:t>wili otrzymania oceny</w:t>
      </w:r>
      <w:r w:rsidR="005F0569">
        <w:rPr>
          <w:sz w:val="24"/>
          <w:szCs w:val="24"/>
        </w:rPr>
        <w:t>. Formę poprawy ustala nauczyciel.</w:t>
      </w:r>
    </w:p>
    <w:p w14:paraId="614BAC47" w14:textId="77777777" w:rsidR="005F0569" w:rsidRDefault="005F0569" w:rsidP="00644681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Jeśli uczeń nie pisał pracy klasowej z powodu dłuższej usprawiedliwionej nieobecności w szkole, to powinien to uczynić w ciągu dwóch tygodni od dnia powrotu do szkoły.</w:t>
      </w:r>
    </w:p>
    <w:p w14:paraId="2F1D0D1D" w14:textId="77777777" w:rsidR="005F0569" w:rsidRDefault="005F0569" w:rsidP="00644681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Uczeń nieobecny na pracy pisemnej (stosujący tzw. „uniki”) pisze ją w terminie ustalonym przez nauczyciela, przy czym nie ma tu obowiązku uprzedzania o terminie.</w:t>
      </w:r>
    </w:p>
    <w:p w14:paraId="088CEBE7" w14:textId="77777777" w:rsidR="005F0569" w:rsidRDefault="005F0569" w:rsidP="00644681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Kartkówka obejmuje materiał maksymalnie 3-ch ostatnich lekcji, trwa nie dłużej niż 20 minut nie podlega poprawie. Kartkówka nie musi być zapowiadana.</w:t>
      </w:r>
    </w:p>
    <w:p w14:paraId="2142B2A5" w14:textId="77777777" w:rsidR="005F0569" w:rsidRDefault="005F0569" w:rsidP="00644681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Aktywność na lekcji będzie oceniana w systemie plusów (5 – bardzo dobra, 4 – dobra, itd.)</w:t>
      </w:r>
    </w:p>
    <w:p w14:paraId="16CC207C" w14:textId="77777777" w:rsidR="005F0569" w:rsidRDefault="005F0569" w:rsidP="00644681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Prace domowe będą oceniane poprzez:</w:t>
      </w:r>
    </w:p>
    <w:p w14:paraId="300705E5" w14:textId="77777777" w:rsidR="005F0569" w:rsidRDefault="005F0569" w:rsidP="005F0569">
      <w:pPr>
        <w:pStyle w:val="Akapitzlist"/>
        <w:ind w:left="1440"/>
        <w:rPr>
          <w:sz w:val="24"/>
          <w:szCs w:val="24"/>
        </w:rPr>
      </w:pPr>
      <w:r>
        <w:rPr>
          <w:sz w:val="24"/>
          <w:szCs w:val="24"/>
        </w:rPr>
        <w:t>- szczegółowe sprawdzenie w zeszycie</w:t>
      </w:r>
    </w:p>
    <w:p w14:paraId="1879FBA9" w14:textId="77777777" w:rsidR="005F0569" w:rsidRDefault="005F0569" w:rsidP="005F0569">
      <w:pPr>
        <w:pStyle w:val="Akapitzlist"/>
        <w:ind w:left="1440"/>
        <w:rPr>
          <w:sz w:val="24"/>
          <w:szCs w:val="24"/>
        </w:rPr>
      </w:pPr>
      <w:r>
        <w:rPr>
          <w:sz w:val="24"/>
          <w:szCs w:val="24"/>
        </w:rPr>
        <w:t>- prezentacje rozwiązania pracy domowej na tablicy</w:t>
      </w:r>
    </w:p>
    <w:p w14:paraId="1AB8313A" w14:textId="77777777" w:rsidR="00356DBF" w:rsidRPr="00356DBF" w:rsidRDefault="005F0569" w:rsidP="00356DBF">
      <w:pPr>
        <w:pStyle w:val="Akapitzlist"/>
        <w:ind w:left="1440"/>
        <w:rPr>
          <w:sz w:val="24"/>
          <w:szCs w:val="24"/>
        </w:rPr>
      </w:pPr>
      <w:r>
        <w:rPr>
          <w:sz w:val="24"/>
          <w:szCs w:val="24"/>
        </w:rPr>
        <w:t>- kartkówkę</w:t>
      </w:r>
    </w:p>
    <w:p w14:paraId="274545B4" w14:textId="77777777" w:rsidR="00356DBF" w:rsidRDefault="00356DBF" w:rsidP="00356DB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Pr="00356DBF">
        <w:rPr>
          <w:sz w:val="24"/>
          <w:szCs w:val="24"/>
        </w:rPr>
        <w:t xml:space="preserve">9. Brak pracy domowej </w:t>
      </w:r>
      <w:r w:rsidR="00510A3F">
        <w:rPr>
          <w:sz w:val="24"/>
          <w:szCs w:val="24"/>
        </w:rPr>
        <w:t>(zeszytu) winien być zgłoszony nauczycielowi przed               rozpoczęciem lekcji. Każdy brak pracy domowej lub zeszytu z pracą domową kosztuje ucznia jedno nieprzygotowanie. Jeżeli uczeń wyczerpie limit nieprzygotowań, każde następne nieprzygotowanie skutkuje oceną niedostateczną.</w:t>
      </w:r>
    </w:p>
    <w:p w14:paraId="278FD6BF" w14:textId="77777777" w:rsidR="00510A3F" w:rsidRDefault="00510A3F" w:rsidP="00356DBF">
      <w:pPr>
        <w:rPr>
          <w:sz w:val="24"/>
          <w:szCs w:val="24"/>
        </w:rPr>
      </w:pPr>
      <w:r>
        <w:rPr>
          <w:b/>
          <w:sz w:val="24"/>
          <w:szCs w:val="24"/>
        </w:rPr>
        <w:t>5. Ogólne zasady oceniania.</w:t>
      </w:r>
    </w:p>
    <w:p w14:paraId="542E1462" w14:textId="77777777" w:rsidR="00510A3F" w:rsidRDefault="00510A3F" w:rsidP="00356DBF">
      <w:pPr>
        <w:rPr>
          <w:sz w:val="24"/>
          <w:szCs w:val="24"/>
        </w:rPr>
      </w:pPr>
      <w:r>
        <w:rPr>
          <w:sz w:val="24"/>
          <w:szCs w:val="24"/>
        </w:rPr>
        <w:t xml:space="preserve">1. Oceny bieżące i klasyfikacyjne: śródroczne i </w:t>
      </w:r>
      <w:proofErr w:type="spellStart"/>
      <w:r>
        <w:rPr>
          <w:sz w:val="24"/>
          <w:szCs w:val="24"/>
        </w:rPr>
        <w:t>końcoworoczne</w:t>
      </w:r>
      <w:proofErr w:type="spellEnd"/>
      <w:r>
        <w:rPr>
          <w:sz w:val="24"/>
          <w:szCs w:val="24"/>
        </w:rPr>
        <w:t xml:space="preserve"> ustala się wg następującej skali:</w:t>
      </w:r>
    </w:p>
    <w:p w14:paraId="06D0D9E2" w14:textId="77777777" w:rsidR="00510A3F" w:rsidRDefault="00510A3F" w:rsidP="00356DBF">
      <w:pPr>
        <w:rPr>
          <w:sz w:val="24"/>
          <w:szCs w:val="24"/>
        </w:rPr>
      </w:pPr>
      <w:r>
        <w:rPr>
          <w:sz w:val="24"/>
          <w:szCs w:val="24"/>
        </w:rPr>
        <w:t xml:space="preserve"> a) stopień celujący – 6;</w:t>
      </w:r>
    </w:p>
    <w:p w14:paraId="15436442" w14:textId="77777777" w:rsidR="00510A3F" w:rsidRDefault="00510A3F" w:rsidP="00356DBF">
      <w:pPr>
        <w:rPr>
          <w:sz w:val="24"/>
          <w:szCs w:val="24"/>
        </w:rPr>
      </w:pPr>
      <w:r>
        <w:rPr>
          <w:sz w:val="24"/>
          <w:szCs w:val="24"/>
        </w:rPr>
        <w:t>b) stopień bardzo dobry – 5;</w:t>
      </w:r>
    </w:p>
    <w:p w14:paraId="5569F172" w14:textId="77777777" w:rsidR="00510A3F" w:rsidRDefault="00510A3F" w:rsidP="00356DBF">
      <w:pPr>
        <w:rPr>
          <w:sz w:val="24"/>
          <w:szCs w:val="24"/>
        </w:rPr>
      </w:pPr>
      <w:r>
        <w:rPr>
          <w:sz w:val="24"/>
          <w:szCs w:val="24"/>
        </w:rPr>
        <w:t>c) stopień dobry – 4;</w:t>
      </w:r>
    </w:p>
    <w:p w14:paraId="5C608877" w14:textId="77777777" w:rsidR="00510A3F" w:rsidRDefault="00510A3F" w:rsidP="00356DBF">
      <w:pPr>
        <w:rPr>
          <w:sz w:val="24"/>
          <w:szCs w:val="24"/>
        </w:rPr>
      </w:pPr>
      <w:r>
        <w:rPr>
          <w:sz w:val="24"/>
          <w:szCs w:val="24"/>
        </w:rPr>
        <w:t>d) stopień dostateczny – 3;</w:t>
      </w:r>
    </w:p>
    <w:p w14:paraId="7E602634" w14:textId="77777777" w:rsidR="00510A3F" w:rsidRDefault="00510A3F" w:rsidP="00356DBF">
      <w:pPr>
        <w:rPr>
          <w:sz w:val="24"/>
          <w:szCs w:val="24"/>
        </w:rPr>
      </w:pPr>
      <w:r>
        <w:rPr>
          <w:sz w:val="24"/>
          <w:szCs w:val="24"/>
        </w:rPr>
        <w:t>e) stopień dopuszczający – 2;</w:t>
      </w:r>
    </w:p>
    <w:p w14:paraId="49A68516" w14:textId="77777777" w:rsidR="00510A3F" w:rsidRDefault="00510A3F" w:rsidP="00356DBF">
      <w:pPr>
        <w:rPr>
          <w:sz w:val="24"/>
          <w:szCs w:val="24"/>
        </w:rPr>
      </w:pPr>
      <w:r>
        <w:rPr>
          <w:sz w:val="24"/>
          <w:szCs w:val="24"/>
        </w:rPr>
        <w:t>f) stopień niedostateczny – 1.</w:t>
      </w:r>
    </w:p>
    <w:p w14:paraId="144C81EC" w14:textId="77777777" w:rsidR="00510A3F" w:rsidRDefault="00510A3F" w:rsidP="00356DBF">
      <w:pPr>
        <w:rPr>
          <w:sz w:val="24"/>
          <w:szCs w:val="24"/>
        </w:rPr>
      </w:pPr>
      <w:r>
        <w:rPr>
          <w:sz w:val="24"/>
          <w:szCs w:val="24"/>
        </w:rPr>
        <w:t>2. Obowiązuje waga ocen cząstkowych:</w:t>
      </w:r>
    </w:p>
    <w:p w14:paraId="562107E9" w14:textId="77777777" w:rsidR="00510A3F" w:rsidRDefault="00A252D2" w:rsidP="00356DBF">
      <w:pPr>
        <w:rPr>
          <w:sz w:val="24"/>
          <w:szCs w:val="24"/>
        </w:rPr>
      </w:pPr>
      <w:r w:rsidRPr="00E13897">
        <w:rPr>
          <w:b/>
          <w:sz w:val="24"/>
          <w:szCs w:val="24"/>
        </w:rPr>
        <w:t xml:space="preserve">Waga </w:t>
      </w:r>
      <w:r w:rsidR="005829D8"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– konkursy przedmiotowe (stopień wyższy niż szkolny)</w:t>
      </w:r>
    </w:p>
    <w:p w14:paraId="4C3952EE" w14:textId="77777777" w:rsidR="00A252D2" w:rsidRDefault="00A252D2" w:rsidP="00356DBF">
      <w:pPr>
        <w:rPr>
          <w:sz w:val="24"/>
          <w:szCs w:val="24"/>
        </w:rPr>
      </w:pPr>
      <w:r w:rsidRPr="00E13897">
        <w:rPr>
          <w:b/>
          <w:sz w:val="24"/>
          <w:szCs w:val="24"/>
        </w:rPr>
        <w:t xml:space="preserve">Waga </w:t>
      </w:r>
      <w:r w:rsidR="005829D8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– testy , prace klasowe, przedmiotowe projekty edukacyjne</w:t>
      </w:r>
    </w:p>
    <w:p w14:paraId="08AD8835" w14:textId="60D5507D" w:rsidR="005829D8" w:rsidRPr="005829D8" w:rsidRDefault="00A252D2" w:rsidP="00356DBF">
      <w:pPr>
        <w:rPr>
          <w:sz w:val="24"/>
          <w:szCs w:val="24"/>
        </w:rPr>
      </w:pPr>
      <w:r w:rsidRPr="00E13897">
        <w:rPr>
          <w:b/>
          <w:sz w:val="24"/>
          <w:szCs w:val="24"/>
        </w:rPr>
        <w:t xml:space="preserve">Waga </w:t>
      </w:r>
      <w:r w:rsidR="005829D8">
        <w:rPr>
          <w:b/>
          <w:sz w:val="24"/>
          <w:szCs w:val="24"/>
        </w:rPr>
        <w:t xml:space="preserve">3 </w:t>
      </w:r>
      <w:r>
        <w:rPr>
          <w:sz w:val="24"/>
          <w:szCs w:val="24"/>
        </w:rPr>
        <w:t>– kartkówki,</w:t>
      </w:r>
      <w:r w:rsidR="007156E3">
        <w:rPr>
          <w:sz w:val="24"/>
          <w:szCs w:val="24"/>
        </w:rPr>
        <w:t xml:space="preserve"> odpowiedzi, </w:t>
      </w:r>
      <w:r>
        <w:rPr>
          <w:sz w:val="24"/>
          <w:szCs w:val="24"/>
        </w:rPr>
        <w:t xml:space="preserve"> konkursy (etap szkolny)</w:t>
      </w:r>
    </w:p>
    <w:p w14:paraId="044F125A" w14:textId="77777777" w:rsidR="00F12213" w:rsidRDefault="00A252D2" w:rsidP="00356DBF">
      <w:pPr>
        <w:rPr>
          <w:sz w:val="24"/>
          <w:szCs w:val="24"/>
        </w:rPr>
      </w:pPr>
      <w:r w:rsidRPr="00E13897">
        <w:rPr>
          <w:b/>
          <w:sz w:val="24"/>
          <w:szCs w:val="24"/>
        </w:rPr>
        <w:t>Waga 1</w:t>
      </w:r>
      <w:r>
        <w:rPr>
          <w:sz w:val="24"/>
          <w:szCs w:val="24"/>
        </w:rPr>
        <w:t xml:space="preserve"> – prace domowe, aktywność, pozostałe</w:t>
      </w:r>
      <w:r w:rsidR="00947232">
        <w:rPr>
          <w:sz w:val="24"/>
          <w:szCs w:val="24"/>
        </w:rPr>
        <w:t>.</w:t>
      </w:r>
    </w:p>
    <w:p w14:paraId="687FC9E7" w14:textId="77777777" w:rsidR="00947232" w:rsidRDefault="00947232" w:rsidP="00947232">
      <w:pPr>
        <w:pStyle w:val="Akapitzlist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Kryteria ocen prac klasowych i innych prac pisemnych – progi procentowe:</w:t>
      </w:r>
    </w:p>
    <w:p w14:paraId="37E38080" w14:textId="343CAC1B" w:rsidR="00DB6492" w:rsidRPr="00DB6492" w:rsidRDefault="00DB6492" w:rsidP="00DB6492">
      <w:pPr>
        <w:ind w:left="720"/>
        <w:rPr>
          <w:b/>
          <w:sz w:val="24"/>
          <w:szCs w:val="24"/>
        </w:rPr>
      </w:pPr>
      <w:r w:rsidRPr="00DB6492">
        <w:rPr>
          <w:b/>
          <w:sz w:val="24"/>
          <w:szCs w:val="24"/>
        </w:rPr>
        <w:t>100%</w:t>
      </w:r>
      <w:r>
        <w:rPr>
          <w:b/>
          <w:sz w:val="24"/>
          <w:szCs w:val="24"/>
        </w:rPr>
        <w:t xml:space="preserve"> - 96%  celujący</w:t>
      </w:r>
    </w:p>
    <w:p w14:paraId="0971A080" w14:textId="1B3E0516" w:rsidR="00947232" w:rsidRDefault="00DB6492" w:rsidP="0094723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95</w:t>
      </w:r>
      <w:r w:rsidR="00947232" w:rsidRPr="00947232">
        <w:rPr>
          <w:b/>
          <w:sz w:val="24"/>
          <w:szCs w:val="24"/>
        </w:rPr>
        <w:t>%</w:t>
      </w:r>
      <w:r w:rsidR="00947232">
        <w:rPr>
          <w:b/>
          <w:sz w:val="24"/>
          <w:szCs w:val="24"/>
        </w:rPr>
        <w:t xml:space="preserve"> - 91% bardzo dobry</w:t>
      </w:r>
    </w:p>
    <w:p w14:paraId="67271275" w14:textId="77777777" w:rsidR="00947232" w:rsidRDefault="00947232" w:rsidP="0094723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90% - 75% dobry</w:t>
      </w:r>
    </w:p>
    <w:p w14:paraId="60FC090A" w14:textId="77777777" w:rsidR="00947232" w:rsidRDefault="00947232" w:rsidP="0094723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74% - 51% dostateczny</w:t>
      </w:r>
    </w:p>
    <w:p w14:paraId="3FF3AC1C" w14:textId="77777777" w:rsidR="00947232" w:rsidRDefault="00947232" w:rsidP="0094723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50% - 30% dopuszczający</w:t>
      </w:r>
    </w:p>
    <w:p w14:paraId="021E8218" w14:textId="77777777" w:rsidR="00947232" w:rsidRDefault="00947232" w:rsidP="0094723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29% - 0% niedostateczny</w:t>
      </w:r>
    </w:p>
    <w:p w14:paraId="677196FA" w14:textId="77777777" w:rsidR="00F9325C" w:rsidRDefault="00F9325C" w:rsidP="00947232">
      <w:pPr>
        <w:ind w:left="720"/>
        <w:rPr>
          <w:b/>
          <w:sz w:val="24"/>
          <w:szCs w:val="24"/>
        </w:rPr>
      </w:pPr>
    </w:p>
    <w:p w14:paraId="0BB9E0DF" w14:textId="77777777" w:rsidR="000B337D" w:rsidRDefault="004144A0" w:rsidP="00947232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>Ocena odpowiedzi ustnych:</w:t>
      </w:r>
      <w:r>
        <w:rPr>
          <w:sz w:val="24"/>
          <w:szCs w:val="24"/>
        </w:rPr>
        <w:t xml:space="preserve"> z odpowiedzi uczeń otrzymuje ocenę w zależności od jej typu i rodzaju oraz toku i poprawności rozwiązania zadania. Ocena z odpowiedzi nie podlega poprawie.</w:t>
      </w:r>
    </w:p>
    <w:p w14:paraId="74F492A4" w14:textId="77777777" w:rsidR="004144A0" w:rsidRDefault="004144A0" w:rsidP="00947232">
      <w:pPr>
        <w:ind w:left="720"/>
        <w:rPr>
          <w:sz w:val="24"/>
          <w:szCs w:val="24"/>
        </w:rPr>
      </w:pPr>
      <w:r w:rsidRPr="004144A0">
        <w:rPr>
          <w:sz w:val="24"/>
          <w:szCs w:val="24"/>
        </w:rPr>
        <w:t>W odpowiedzi ustnej ucznia oceni</w:t>
      </w:r>
      <w:r>
        <w:rPr>
          <w:sz w:val="24"/>
          <w:szCs w:val="24"/>
        </w:rPr>
        <w:t>e podlega:</w:t>
      </w:r>
    </w:p>
    <w:p w14:paraId="65AA904B" w14:textId="77777777" w:rsidR="004144A0" w:rsidRDefault="004144A0" w:rsidP="00947232">
      <w:pPr>
        <w:ind w:left="720"/>
        <w:rPr>
          <w:sz w:val="24"/>
          <w:szCs w:val="24"/>
        </w:rPr>
      </w:pPr>
      <w:r>
        <w:rPr>
          <w:sz w:val="24"/>
          <w:szCs w:val="24"/>
        </w:rPr>
        <w:t>- zawartość merytoryczna wypowiedzi,</w:t>
      </w:r>
    </w:p>
    <w:p w14:paraId="5B6E6AAE" w14:textId="77777777" w:rsidR="004144A0" w:rsidRDefault="004144A0" w:rsidP="00947232">
      <w:pPr>
        <w:ind w:left="720"/>
        <w:rPr>
          <w:sz w:val="24"/>
          <w:szCs w:val="24"/>
        </w:rPr>
      </w:pPr>
      <w:r>
        <w:rPr>
          <w:sz w:val="24"/>
          <w:szCs w:val="24"/>
        </w:rPr>
        <w:t>- umiejętność posługiw</w:t>
      </w:r>
      <w:r w:rsidR="0027290B">
        <w:rPr>
          <w:sz w:val="24"/>
          <w:szCs w:val="24"/>
        </w:rPr>
        <w:t>ania się językiem matematycznym</w:t>
      </w:r>
    </w:p>
    <w:p w14:paraId="35FF8275" w14:textId="77777777" w:rsidR="004144A0" w:rsidRDefault="0027290B" w:rsidP="00947232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144A0">
        <w:rPr>
          <w:sz w:val="24"/>
          <w:szCs w:val="24"/>
        </w:rPr>
        <w:t>Kompozycja logiczna i spójność wypowiedzi.</w:t>
      </w:r>
    </w:p>
    <w:p w14:paraId="263C95E7" w14:textId="77777777" w:rsidR="00F9325C" w:rsidRDefault="00F9325C" w:rsidP="00947232">
      <w:pPr>
        <w:ind w:left="720"/>
        <w:rPr>
          <w:sz w:val="24"/>
          <w:szCs w:val="24"/>
        </w:rPr>
      </w:pPr>
    </w:p>
    <w:p w14:paraId="7D4F78C2" w14:textId="77777777" w:rsidR="004144A0" w:rsidRDefault="004144A0" w:rsidP="00947232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>Prace domowe, prace samodzielne ucznia:</w:t>
      </w:r>
    </w:p>
    <w:p w14:paraId="6CD8B35E" w14:textId="77777777" w:rsidR="004144A0" w:rsidRDefault="004144A0" w:rsidP="00947232">
      <w:pPr>
        <w:ind w:left="720"/>
        <w:rPr>
          <w:sz w:val="24"/>
          <w:szCs w:val="24"/>
        </w:rPr>
      </w:pPr>
      <w:r>
        <w:rPr>
          <w:sz w:val="24"/>
          <w:szCs w:val="24"/>
        </w:rPr>
        <w:t>Z pracy domowej, pracy samodzielnej uczeń otrzymuje ocenę w zależności od jej typu i rodzaju oraz toku poprawności wykonania zadania.</w:t>
      </w:r>
    </w:p>
    <w:p w14:paraId="506617F5" w14:textId="77777777" w:rsidR="004144A0" w:rsidRDefault="004144A0" w:rsidP="00947232">
      <w:pPr>
        <w:ind w:left="720"/>
        <w:rPr>
          <w:sz w:val="24"/>
          <w:szCs w:val="24"/>
        </w:rPr>
      </w:pPr>
      <w:r>
        <w:rPr>
          <w:sz w:val="24"/>
          <w:szCs w:val="24"/>
        </w:rPr>
        <w:t>W ocenie oceniany jest wybór poprawnej metody rozwiązania, konsekwencje w jej realizacji oraz poprawność wykonania zgodnie z przyjętymi kryteriami oceniania i kryteriami wymagań.</w:t>
      </w:r>
    </w:p>
    <w:p w14:paraId="77B1E0C0" w14:textId="77777777" w:rsidR="004144A0" w:rsidRDefault="004144A0" w:rsidP="00947232">
      <w:pPr>
        <w:ind w:left="720"/>
        <w:rPr>
          <w:sz w:val="24"/>
          <w:szCs w:val="24"/>
        </w:rPr>
      </w:pPr>
      <w:r>
        <w:rPr>
          <w:sz w:val="24"/>
          <w:szCs w:val="24"/>
        </w:rPr>
        <w:t>W przypadku otrzymania oceny niedostatecznej za brak pracy samodzielnej uczeń może napisać ją w terminie późniejszym tj. na następną lekcję wówczas obok oceny niedostatecznej pojawi się ocena poprawiona.</w:t>
      </w:r>
    </w:p>
    <w:p w14:paraId="7E082247" w14:textId="77777777" w:rsidR="00F9325C" w:rsidRDefault="00F9325C" w:rsidP="00947232">
      <w:pPr>
        <w:ind w:left="720"/>
        <w:rPr>
          <w:sz w:val="24"/>
          <w:szCs w:val="24"/>
        </w:rPr>
      </w:pPr>
    </w:p>
    <w:p w14:paraId="1917F9CD" w14:textId="77777777" w:rsidR="0027290B" w:rsidRDefault="0027290B" w:rsidP="0094723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Praca na lekcji: </w:t>
      </w:r>
    </w:p>
    <w:p w14:paraId="47D6F8A0" w14:textId="77777777" w:rsidR="0027290B" w:rsidRDefault="0027290B" w:rsidP="00947232">
      <w:pPr>
        <w:ind w:left="720"/>
        <w:rPr>
          <w:sz w:val="24"/>
          <w:szCs w:val="24"/>
        </w:rPr>
      </w:pPr>
      <w:r>
        <w:rPr>
          <w:sz w:val="24"/>
          <w:szCs w:val="24"/>
        </w:rPr>
        <w:t>Uczeń</w:t>
      </w:r>
      <w:r w:rsidR="00F9325C">
        <w:rPr>
          <w:sz w:val="24"/>
          <w:szCs w:val="24"/>
        </w:rPr>
        <w:t xml:space="preserve"> ma obowiązek aktywnie uczestniczyć w lekcji.</w:t>
      </w:r>
    </w:p>
    <w:p w14:paraId="1D0CF316" w14:textId="77777777" w:rsidR="00F9325C" w:rsidRDefault="00F9325C" w:rsidP="00947232">
      <w:pPr>
        <w:ind w:left="720"/>
        <w:rPr>
          <w:sz w:val="24"/>
          <w:szCs w:val="24"/>
        </w:rPr>
      </w:pPr>
      <w:r>
        <w:rPr>
          <w:sz w:val="24"/>
          <w:szCs w:val="24"/>
        </w:rPr>
        <w:t>Za zaangażowanie w pracę na lekcji: udzielenie prawidłowych odpowiedzi, podejmowanie się rozwiązania problemów, trafnego stawiania hipotez uczeń może otrzymać pozytywną ocenę lub plusa.</w:t>
      </w:r>
    </w:p>
    <w:p w14:paraId="14D6481F" w14:textId="77777777" w:rsidR="00F9325C" w:rsidRDefault="00F9325C" w:rsidP="00947232">
      <w:pPr>
        <w:ind w:left="720"/>
        <w:rPr>
          <w:sz w:val="24"/>
          <w:szCs w:val="24"/>
        </w:rPr>
      </w:pPr>
    </w:p>
    <w:p w14:paraId="7B99786B" w14:textId="77777777" w:rsidR="00E13897" w:rsidRDefault="00E13897" w:rsidP="00947232">
      <w:pPr>
        <w:ind w:left="720"/>
        <w:rPr>
          <w:sz w:val="24"/>
          <w:szCs w:val="24"/>
        </w:rPr>
      </w:pPr>
    </w:p>
    <w:p w14:paraId="49AD92B0" w14:textId="77777777" w:rsidR="00F9325C" w:rsidRDefault="00F9325C" w:rsidP="0094723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Praca w grupie:</w:t>
      </w:r>
    </w:p>
    <w:p w14:paraId="22E1407B" w14:textId="77777777" w:rsidR="00F9325C" w:rsidRDefault="00F9325C" w:rsidP="00F9325C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Ocena pracy w grupie dokonywana jest na podstawie efektu pracy oraz obserwacji pracy poszczególnych jej uczestników.</w:t>
      </w:r>
    </w:p>
    <w:p w14:paraId="367380A8" w14:textId="77777777" w:rsidR="00D406F5" w:rsidRDefault="00D406F5" w:rsidP="00F9325C">
      <w:pPr>
        <w:ind w:left="720"/>
        <w:rPr>
          <w:sz w:val="24"/>
          <w:szCs w:val="24"/>
        </w:rPr>
      </w:pPr>
    </w:p>
    <w:p w14:paraId="081B7BEF" w14:textId="77777777" w:rsidR="00F12213" w:rsidRDefault="00F12213" w:rsidP="00356DBF">
      <w:pPr>
        <w:rPr>
          <w:sz w:val="24"/>
          <w:szCs w:val="24"/>
        </w:rPr>
      </w:pPr>
      <w:r>
        <w:rPr>
          <w:sz w:val="24"/>
          <w:szCs w:val="24"/>
        </w:rPr>
        <w:t>Każdy uczeń jest oceniany zgodnie z zasadami sprawiedliwości.</w:t>
      </w:r>
    </w:p>
    <w:p w14:paraId="216E3D91" w14:textId="77777777" w:rsidR="00A252D2" w:rsidRDefault="00F12213" w:rsidP="00356DBF">
      <w:pPr>
        <w:rPr>
          <w:sz w:val="24"/>
          <w:szCs w:val="24"/>
        </w:rPr>
      </w:pPr>
      <w:r>
        <w:rPr>
          <w:sz w:val="24"/>
          <w:szCs w:val="24"/>
        </w:rPr>
        <w:t xml:space="preserve">Na podstawie opinii Poradni </w:t>
      </w:r>
      <w:proofErr w:type="spellStart"/>
      <w:r>
        <w:rPr>
          <w:sz w:val="24"/>
          <w:szCs w:val="24"/>
        </w:rPr>
        <w:t>Psychologiczno</w:t>
      </w:r>
      <w:proofErr w:type="spellEnd"/>
      <w:r>
        <w:rPr>
          <w:sz w:val="24"/>
          <w:szCs w:val="24"/>
        </w:rPr>
        <w:t xml:space="preserve"> – Pedagogicznej, dokumentacji </w:t>
      </w:r>
      <w:proofErr w:type="spellStart"/>
      <w:r>
        <w:rPr>
          <w:sz w:val="24"/>
          <w:szCs w:val="24"/>
        </w:rPr>
        <w:t>pp</w:t>
      </w:r>
      <w:proofErr w:type="spellEnd"/>
      <w:r>
        <w:rPr>
          <w:sz w:val="24"/>
          <w:szCs w:val="24"/>
        </w:rPr>
        <w:t xml:space="preserve"> uczniów nauczyciel dostosowuje wymagania edukacyjne dla ucznia, którego opinia (dokumentacja)</w:t>
      </w:r>
      <w:r w:rsidR="00A252D2">
        <w:rPr>
          <w:sz w:val="24"/>
          <w:szCs w:val="24"/>
        </w:rPr>
        <w:t xml:space="preserve"> </w:t>
      </w:r>
      <w:r>
        <w:rPr>
          <w:sz w:val="24"/>
          <w:szCs w:val="24"/>
        </w:rPr>
        <w:t>ta dotyczy.</w:t>
      </w:r>
      <w:r w:rsidR="00A252D2">
        <w:rPr>
          <w:sz w:val="24"/>
          <w:szCs w:val="24"/>
        </w:rPr>
        <w:t xml:space="preserve"> </w:t>
      </w:r>
    </w:p>
    <w:p w14:paraId="1D3CB0EE" w14:textId="77777777" w:rsidR="00D406F5" w:rsidRDefault="00D406F5" w:rsidP="00356DBF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Ocenianie uczniów o specjalnych potrzebach edukacyjnych:</w:t>
      </w:r>
    </w:p>
    <w:p w14:paraId="3C5C585A" w14:textId="77777777" w:rsidR="00D406F5" w:rsidRDefault="00D406F5" w:rsidP="00356DBF">
      <w:pPr>
        <w:rPr>
          <w:sz w:val="24"/>
          <w:szCs w:val="24"/>
        </w:rPr>
      </w:pPr>
      <w:r>
        <w:rPr>
          <w:sz w:val="24"/>
          <w:szCs w:val="24"/>
        </w:rPr>
        <w:t xml:space="preserve">W przypadku uczniów posiadających </w:t>
      </w:r>
      <w:r>
        <w:rPr>
          <w:b/>
          <w:sz w:val="24"/>
          <w:szCs w:val="24"/>
        </w:rPr>
        <w:t xml:space="preserve">orzeczenie o nauczaniu specjalnym </w:t>
      </w:r>
      <w:r>
        <w:rPr>
          <w:sz w:val="24"/>
          <w:szCs w:val="24"/>
        </w:rPr>
        <w:t>stosuje się odrębne kryteria oceniania. Uczeń taki jest zobowiązany do posiadania zeszytu przedmiotowego, podręcznika tak jak pozostali uczniowie. Sprawdziany, prace klasowe o raz kartkówki uczeń pisze o obniżonym stopniu trudności. Inne formy pracy, które podlegają ocenianiu uczeń wykonuje w zakresie uzgodnionym wcześniej z nauczycielem. Dobór treści tych prac zależy od możliwości indywidualnych danego ucznia. Nauczyciel ukierunkowuje takiego ucznia w trakcie pracy samodzielnej na lekcji, udziela większej ilości wskazówek dotyczących pracy domowej, a ocena w dużej mierze zależy od zaangażowania ucznia.</w:t>
      </w:r>
    </w:p>
    <w:p w14:paraId="3DB64FE2" w14:textId="77777777" w:rsidR="006B7E06" w:rsidRDefault="006B7E06" w:rsidP="00356DBF">
      <w:pPr>
        <w:rPr>
          <w:sz w:val="24"/>
          <w:szCs w:val="24"/>
        </w:rPr>
      </w:pPr>
    </w:p>
    <w:p w14:paraId="16236D1E" w14:textId="77777777" w:rsidR="006B7E06" w:rsidRDefault="006B7E06" w:rsidP="00356DBF">
      <w:pPr>
        <w:rPr>
          <w:sz w:val="24"/>
          <w:szCs w:val="24"/>
        </w:rPr>
      </w:pPr>
      <w:r>
        <w:rPr>
          <w:sz w:val="24"/>
          <w:szCs w:val="24"/>
        </w:rPr>
        <w:t xml:space="preserve">Uczniowie z </w:t>
      </w:r>
      <w:r>
        <w:rPr>
          <w:b/>
          <w:sz w:val="24"/>
          <w:szCs w:val="24"/>
        </w:rPr>
        <w:t xml:space="preserve">dysleksją </w:t>
      </w:r>
      <w:r>
        <w:rPr>
          <w:sz w:val="24"/>
          <w:szCs w:val="24"/>
        </w:rPr>
        <w:t>oceniania są zgodnie z zaleceniami ogólnymi i katalogiem błędów dyslektycznych.</w:t>
      </w:r>
    </w:p>
    <w:p w14:paraId="681DCD78" w14:textId="77777777" w:rsidR="006B7E06" w:rsidRDefault="006B7E06" w:rsidP="00356DBF">
      <w:pPr>
        <w:rPr>
          <w:sz w:val="24"/>
          <w:szCs w:val="24"/>
        </w:rPr>
      </w:pPr>
    </w:p>
    <w:p w14:paraId="5A606FED" w14:textId="77777777" w:rsidR="00CC173D" w:rsidRPr="00CC173D" w:rsidRDefault="0084502A" w:rsidP="00CC173D">
      <w:pPr>
        <w:rPr>
          <w:sz w:val="24"/>
          <w:szCs w:val="24"/>
        </w:rPr>
      </w:pPr>
      <w:r>
        <w:rPr>
          <w:sz w:val="24"/>
          <w:szCs w:val="24"/>
        </w:rPr>
        <w:t xml:space="preserve">Ocenianie uczniów z zaleceniami o </w:t>
      </w:r>
      <w:r>
        <w:rPr>
          <w:b/>
          <w:sz w:val="24"/>
          <w:szCs w:val="24"/>
        </w:rPr>
        <w:t xml:space="preserve">dostosowaniu wymagań do możliwości </w:t>
      </w:r>
      <w:r>
        <w:rPr>
          <w:sz w:val="24"/>
          <w:szCs w:val="24"/>
        </w:rPr>
        <w:t>przebiega indywidualnie w zależności od potrzeb. Uczniom takim stwarza się możliwość zaliczenia mniejszych partii materiału, jeśli jest to konieczne. Istnieje możliwość zaliczenia działów programowych w formie arkuszy skonstruowanych dla ucznia słabego. Wobec wypowiedzi pisemnych i ustnych stosuje się (w razie potrzeby) zaniżone kryteria oceny. Możliwe jest też wydłużenie czasu pracy, jeżeli ucze</w:t>
      </w:r>
      <w:r w:rsidR="00CC173D">
        <w:rPr>
          <w:sz w:val="24"/>
          <w:szCs w:val="24"/>
        </w:rPr>
        <w:t>ń zgłasza taką potrze</w:t>
      </w:r>
    </w:p>
    <w:p w14:paraId="0F07539F" w14:textId="77777777" w:rsidR="00CC173D" w:rsidRPr="00CC173D" w:rsidRDefault="00CC173D" w:rsidP="00CC173D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271FAB78" w14:textId="77777777" w:rsidR="00CC173D" w:rsidRPr="00CC173D" w:rsidRDefault="00CC173D" w:rsidP="00CC173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501D09F" w14:textId="77777777" w:rsidR="00897F3A" w:rsidRDefault="00897F3A" w:rsidP="00356DBF">
      <w:pPr>
        <w:rPr>
          <w:b/>
          <w:sz w:val="24"/>
          <w:szCs w:val="24"/>
        </w:rPr>
      </w:pPr>
      <w:r>
        <w:rPr>
          <w:b/>
          <w:sz w:val="24"/>
          <w:szCs w:val="24"/>
        </w:rPr>
        <w:t>Postanowienia końcowe.</w:t>
      </w:r>
    </w:p>
    <w:p w14:paraId="31AD15D1" w14:textId="77777777" w:rsidR="00897F3A" w:rsidRDefault="009A712F" w:rsidP="00897F3A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Oceny klasyfikacyjne nie są</w:t>
      </w:r>
      <w:r w:rsidR="00897F3A">
        <w:rPr>
          <w:sz w:val="24"/>
          <w:szCs w:val="24"/>
        </w:rPr>
        <w:t xml:space="preserve"> ustalone jako średnia arytmetyczna.</w:t>
      </w:r>
    </w:p>
    <w:p w14:paraId="582AB34A" w14:textId="77777777" w:rsidR="00897F3A" w:rsidRDefault="00897F3A" w:rsidP="00897F3A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Na ocenę śródroczną i roczną duży wpływ ma średnia ważona.</w:t>
      </w:r>
      <w:r w:rsidR="00E13897">
        <w:rPr>
          <w:sz w:val="24"/>
          <w:szCs w:val="24"/>
        </w:rPr>
        <w:t xml:space="preserve"> Ocena roczna i śródroczna bazuje na średniej ważonej.</w:t>
      </w:r>
    </w:p>
    <w:p w14:paraId="792CF8D8" w14:textId="77777777" w:rsidR="00897F3A" w:rsidRDefault="00897F3A" w:rsidP="00897F3A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Pozostałe formy aktywności są dopełnieniem oceny śródrocznej lub rocznej.</w:t>
      </w:r>
    </w:p>
    <w:p w14:paraId="4D5363F0" w14:textId="77777777" w:rsidR="00897F3A" w:rsidRDefault="00897F3A" w:rsidP="00897F3A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Oceniana jest całościowa praca ucznia w ciągu semestru i roku szkolnego.</w:t>
      </w:r>
    </w:p>
    <w:p w14:paraId="132DD691" w14:textId="77777777" w:rsidR="00897F3A" w:rsidRDefault="00897F3A" w:rsidP="00897F3A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 przypadku, gdy uczeń nie zgadza się z oceną proponowaną przez nauczyciela obowiązują przepisy zawarte WZO.</w:t>
      </w:r>
    </w:p>
    <w:p w14:paraId="608D2D20" w14:textId="77777777" w:rsidR="00BE1C7E" w:rsidRDefault="00BE1C7E" w:rsidP="00897F3A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Wymagania i tryb uzyskania wyższej niż przewidywana rocznej oceny klasyfika</w:t>
      </w:r>
      <w:r w:rsidR="00BF564C">
        <w:rPr>
          <w:sz w:val="24"/>
          <w:szCs w:val="24"/>
        </w:rPr>
        <w:t>c</w:t>
      </w:r>
      <w:r>
        <w:rPr>
          <w:sz w:val="24"/>
          <w:szCs w:val="24"/>
        </w:rPr>
        <w:t>yjnej jest zgodny z WZO.</w:t>
      </w:r>
    </w:p>
    <w:p w14:paraId="23090429" w14:textId="77777777" w:rsidR="005B32DF" w:rsidRDefault="005B32DF" w:rsidP="005B32DF">
      <w:pPr>
        <w:rPr>
          <w:sz w:val="24"/>
          <w:szCs w:val="24"/>
        </w:rPr>
      </w:pPr>
    </w:p>
    <w:p w14:paraId="2BF16313" w14:textId="77777777" w:rsidR="005B32DF" w:rsidRPr="005B32DF" w:rsidRDefault="005B32DF" w:rsidP="005B32D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Anna Kloc</w:t>
      </w:r>
    </w:p>
    <w:sectPr w:rsidR="005B32DF" w:rsidRPr="005B3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84130"/>
    <w:multiLevelType w:val="hybridMultilevel"/>
    <w:tmpl w:val="0BC84066"/>
    <w:lvl w:ilvl="0" w:tplc="AF52930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C35F8"/>
    <w:multiLevelType w:val="hybridMultilevel"/>
    <w:tmpl w:val="EC8AE8C4"/>
    <w:lvl w:ilvl="0" w:tplc="FECA3A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232E2A"/>
    <w:multiLevelType w:val="hybridMultilevel"/>
    <w:tmpl w:val="6D4EB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2350A"/>
    <w:multiLevelType w:val="hybridMultilevel"/>
    <w:tmpl w:val="F44CCBB8"/>
    <w:lvl w:ilvl="0" w:tplc="2DCC73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002141"/>
    <w:multiLevelType w:val="hybridMultilevel"/>
    <w:tmpl w:val="D75EE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B15EB"/>
    <w:multiLevelType w:val="hybridMultilevel"/>
    <w:tmpl w:val="1D129D42"/>
    <w:lvl w:ilvl="0" w:tplc="52DAFDB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B27"/>
    <w:rsid w:val="000B337D"/>
    <w:rsid w:val="00146ABF"/>
    <w:rsid w:val="00234884"/>
    <w:rsid w:val="0027290B"/>
    <w:rsid w:val="00356DBF"/>
    <w:rsid w:val="003978BC"/>
    <w:rsid w:val="004144A0"/>
    <w:rsid w:val="0047708D"/>
    <w:rsid w:val="00510A3F"/>
    <w:rsid w:val="00537FA4"/>
    <w:rsid w:val="005829D8"/>
    <w:rsid w:val="005B32DF"/>
    <w:rsid w:val="005F0569"/>
    <w:rsid w:val="00644681"/>
    <w:rsid w:val="006A6E5D"/>
    <w:rsid w:val="006B7E06"/>
    <w:rsid w:val="00702DA1"/>
    <w:rsid w:val="00707B27"/>
    <w:rsid w:val="007156E3"/>
    <w:rsid w:val="00733CCD"/>
    <w:rsid w:val="007D7CA3"/>
    <w:rsid w:val="0084502A"/>
    <w:rsid w:val="00891D4A"/>
    <w:rsid w:val="00895EF6"/>
    <w:rsid w:val="00897F3A"/>
    <w:rsid w:val="00947232"/>
    <w:rsid w:val="009A712F"/>
    <w:rsid w:val="00A252D2"/>
    <w:rsid w:val="00A92BDF"/>
    <w:rsid w:val="00BC3A7B"/>
    <w:rsid w:val="00BE1C7E"/>
    <w:rsid w:val="00BF564C"/>
    <w:rsid w:val="00CC173D"/>
    <w:rsid w:val="00CD5825"/>
    <w:rsid w:val="00D406F5"/>
    <w:rsid w:val="00DB2D2F"/>
    <w:rsid w:val="00DB60B8"/>
    <w:rsid w:val="00DB6492"/>
    <w:rsid w:val="00E13897"/>
    <w:rsid w:val="00E85016"/>
    <w:rsid w:val="00F12213"/>
    <w:rsid w:val="00F9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29FF"/>
  <w15:chartTrackingRefBased/>
  <w15:docId w15:val="{AC30E039-9207-4F81-A16D-BB357300E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7B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3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2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9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0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6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1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74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2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6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55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3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4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7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7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0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8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3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3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5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0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3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Asus</cp:lastModifiedBy>
  <cp:revision>2</cp:revision>
  <cp:lastPrinted>2018-09-15T20:27:00Z</cp:lastPrinted>
  <dcterms:created xsi:type="dcterms:W3CDTF">2024-09-03T20:37:00Z</dcterms:created>
  <dcterms:modified xsi:type="dcterms:W3CDTF">2024-09-03T20:37:00Z</dcterms:modified>
</cp:coreProperties>
</file>